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BD98F" w14:textId="12C8BB80" w:rsidR="0052092D" w:rsidRDefault="00E274B5">
      <w:r>
        <w:t>FOR IMMEDIATE RELEASE | October 8, 2026</w:t>
      </w:r>
    </w:p>
    <w:p w14:paraId="5BA61059" w14:textId="77777777" w:rsidR="0052092D" w:rsidRDefault="00E274B5">
      <w:pPr>
        <w:pStyle w:val="Title"/>
      </w:pPr>
      <w:r>
        <w:t>Army Veteran Steven Gallaher Announces October 19 Release of The Whitlock Trail</w:t>
      </w:r>
    </w:p>
    <w:p w14:paraId="0CCE1887" w14:textId="77777777" w:rsidR="0052092D" w:rsidRDefault="00E274B5">
      <w:r>
        <w:rPr>
          <w:i/>
        </w:rPr>
        <w:t>A suspense thriller follows a family into a treasure hunt rooted in forgotten history.</w:t>
      </w:r>
    </w:p>
    <w:p w14:paraId="598F9FA0" w14:textId="2BF1ED4B" w:rsidR="0052092D" w:rsidRDefault="00E274B5">
      <w:r>
        <w:t>October 8, 2026 — Author, firefighter and Army veteran Steven Gallaher announces the October 19, 2026, release of The Whitlock Trail, a suspense thriller about a family whose search for hidden treasure draws them into dangerous country. Published by Forgotten Trail Press, the novel is scheduled for release in ebook, paperback and hardcover formats.</w:t>
      </w:r>
    </w:p>
    <w:p w14:paraId="75EB99E2" w14:textId="77777777" w:rsidR="0052092D" w:rsidRDefault="00E274B5">
      <w:r>
        <w:t>When a mysterious stranger places a century-old journal in David’s hands, its strange symbols and cryptic directions lead him, his wife Michelle and their two children into a mystery buried in the past. Following clues through abandoned rail lines, old land records and overlooked landmarks, the family discovers that they are not the only ones searching. As the pursuit grows more dangerous, finding the truth becomes inseparable from protecting one another.</w:t>
      </w:r>
    </w:p>
    <w:p w14:paraId="6A7B6E5B" w14:textId="77777777" w:rsidR="0052092D" w:rsidRDefault="00E274B5">
      <w:r>
        <w:t>The Whitlock Trail combines a historical mystery with a present-day family adventure. Its central characters rely on observation, research and trust as they piece together a trail left behind by Elias Whitlock. The novel is written for readers who enjoy treasure hunts, hidden clues and suspense built around ordinary people facing extraordinary stakes.</w:t>
      </w:r>
    </w:p>
    <w:p w14:paraId="1C45919F" w14:textId="08CC5D00" w:rsidR="0052092D" w:rsidRDefault="00E274B5">
      <w:r>
        <w:t>Gallaher served 11 years in the U.S. Army, including eight years with the 160th Special Operations Aviation Regiment. His background also includes 25 years in volunteer fire and emergency services and service as fire chief of Aetna Hose, Hook &amp; Ladder Company in Newark, Delaware. He and his family began traveling full time in their RV in January 2025 and share their travels through Campfires and Motors at CampfiresandMotors.com.</w:t>
      </w:r>
    </w:p>
    <w:p w14:paraId="79BCE6CA" w14:textId="77777777" w:rsidR="00A664ED" w:rsidRDefault="00E274B5">
      <w:r>
        <w:t xml:space="preserve">Readers can explore a sample of the novel and find purchase information at </w:t>
      </w:r>
      <w:hyperlink r:id="rId7" w:history="1">
        <w:r w:rsidRPr="00A664ED">
          <w:rPr>
            <w:rStyle w:val="Hyperlink"/>
          </w:rPr>
          <w:t>thewhitlocktrail.com</w:t>
        </w:r>
      </w:hyperlink>
      <w:r>
        <w:t xml:space="preserve">. </w:t>
      </w:r>
    </w:p>
    <w:p w14:paraId="33F03E34" w14:textId="6FDEAA01" w:rsidR="0052092D" w:rsidRDefault="00A664ED">
      <w:r>
        <w:t>To purchase please visit:</w:t>
        <w:br/>
        <w:t xml:space="preserve">Amazon: https://amzn.to/4hEOFlW. </w:t>
        <w:br/>
        <w:t>Other ebook retailers: https://books2read.com/u/4jl5Y5.</w:t>
      </w:r>
    </w:p>
    <w:p w14:paraId="228F28A2" w14:textId="01D33900" w:rsidR="0052092D" w:rsidRDefault="00E274B5">
      <w:r>
        <w:rPr>
          <w:b/>
        </w:rPr>
        <w:t xml:space="preserve">Media contact: </w:t>
      </w:r>
      <w:r>
        <w:t xml:space="preserve">Steven Gallaher | </w:t>
      </w:r>
      <w:r w:rsidR="000C730C">
        <w:t>info</w:t>
      </w:r>
      <w:r>
        <w:t>@</w:t>
      </w:r>
      <w:r w:rsidR="000C730C">
        <w:t>thewhitlocktrail</w:t>
      </w:r>
      <w:r>
        <w:t>.com</w:t>
      </w:r>
      <w:r>
        <w:br/>
        <w:t>Website: https://thewhitlocktrail.com</w:t>
      </w:r>
    </w:p>
    <w:p w14:paraId="69169D39" w14:textId="7AED571D" w:rsidR="0052092D" w:rsidRDefault="0052092D">
      <w:pPr>
        <w:jc w:val="center"/>
      </w:pPr>
    </w:p>
    <w:sectPr w:rsidR="0052092D"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2169071">
    <w:abstractNumId w:val="8"/>
  </w:num>
  <w:num w:numId="2" w16cid:durableId="1696076240">
    <w:abstractNumId w:val="6"/>
  </w:num>
  <w:num w:numId="3" w16cid:durableId="1930849050">
    <w:abstractNumId w:val="5"/>
  </w:num>
  <w:num w:numId="4" w16cid:durableId="2008169017">
    <w:abstractNumId w:val="4"/>
  </w:num>
  <w:num w:numId="5" w16cid:durableId="1178419975">
    <w:abstractNumId w:val="7"/>
  </w:num>
  <w:num w:numId="6" w16cid:durableId="2090998932">
    <w:abstractNumId w:val="3"/>
  </w:num>
  <w:num w:numId="7" w16cid:durableId="257951371">
    <w:abstractNumId w:val="2"/>
  </w:num>
  <w:num w:numId="8" w16cid:durableId="999191228">
    <w:abstractNumId w:val="1"/>
  </w:num>
  <w:num w:numId="9" w16cid:durableId="1568683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730C"/>
    <w:rsid w:val="0015074B"/>
    <w:rsid w:val="0029639D"/>
    <w:rsid w:val="00326F90"/>
    <w:rsid w:val="0052092D"/>
    <w:rsid w:val="00914F3C"/>
    <w:rsid w:val="009A7C22"/>
    <w:rsid w:val="00A664ED"/>
    <w:rsid w:val="00AA1D8D"/>
    <w:rsid w:val="00B47730"/>
    <w:rsid w:val="00CB0664"/>
    <w:rsid w:val="00E274B5"/>
    <w:rsid w:val="00ED2D09"/>
    <w:rsid w:val="00F079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222CDEB-3B13-4B5E-8036-AD4933F5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59" w:lineRule="auto"/>
    </w:pPr>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14F3C"/>
    <w:rPr>
      <w:color w:val="0000FF" w:themeColor="hyperlink"/>
      <w:u w:val="single"/>
    </w:rPr>
  </w:style>
  <w:style w:type="character" w:styleId="UnresolvedMention">
    <w:name w:val="Unresolved Mention"/>
    <w:basedOn w:val="DefaultParagraphFont"/>
    <w:uiPriority w:val="99"/>
    <w:semiHidden/>
    <w:unhideWhenUsed/>
    <w:rsid w:val="00914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zn.to/4hEOFlW" TargetMode="External"/><Relationship Id="rId3" Type="http://schemas.openxmlformats.org/officeDocument/2006/relationships/styles" Target="styles.xml"/><Relationship Id="rId7" Type="http://schemas.openxmlformats.org/officeDocument/2006/relationships/hyperlink" Target="https://thewhitlocktr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ampfiresandmotors.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ooks2read.com/u/4jl5Y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Steven Gallaher</cp:lastModifiedBy>
  <cp:revision>6</cp:revision>
  <dcterms:created xsi:type="dcterms:W3CDTF">2013-12-23T23:15:00Z</dcterms:created>
  <dcterms:modified xsi:type="dcterms:W3CDTF">2026-10-08T20:50:00Z</dcterms:modified>
  <cp:category/>
</cp:coreProperties>
</file>